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5F" w:rsidRPr="00F67CA1" w:rsidRDefault="00E10C5F" w:rsidP="00E10C5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6"/>
          <w:szCs w:val="36"/>
        </w:rPr>
      </w:pPr>
      <w:bookmarkStart w:id="0" w:name="_GoBack"/>
      <w:bookmarkEnd w:id="0"/>
      <w:r w:rsidRPr="00F67CA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บทที่</w:t>
      </w:r>
      <w:r w:rsidRPr="00F67CA1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1</w:t>
      </w: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6"/>
          <w:szCs w:val="36"/>
        </w:rPr>
      </w:pPr>
      <w:r w:rsidRPr="00F67CA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บทนำ</w:t>
      </w:r>
    </w:p>
    <w:p w:rsidR="00DF162C" w:rsidRPr="00F67CA1" w:rsidRDefault="00DF162C" w:rsidP="00E10C5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6"/>
          <w:szCs w:val="36"/>
        </w:rPr>
      </w:pPr>
    </w:p>
    <w:p w:rsidR="00E10C5F" w:rsidRPr="00F67CA1" w:rsidRDefault="00E10C5F" w:rsidP="00E10C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67CA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1.1 </w:t>
      </w:r>
      <w:r w:rsidRPr="00F67CA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ความเป็นมาของสถาบันการอาชีวศึกษาภาคเหนือ</w:t>
      </w:r>
      <w:r w:rsidRPr="00F67CA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 </w:t>
      </w: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ab/>
        <w:t>สถาบันการอาชีวศึกษาภาคเหนือ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ได้รับการจัดตั้งขึ้นตามมาตรา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13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แห่งพระราชบัญญัติการอาชีวศึกษา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. 2551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บัญญัติว่า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สถานศึกษาอาชีวศึกษาสามารถรวมกันเป็นสถาบันได้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การรวมสถานศึกษาอาชีวศึก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ษาเพื่อจัดตั้งเป็นสถาบันให้กระท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ได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้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โดยค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แนะน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ของคณะกรรมการการอาชีวศึกษา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นึงถึงการประสานความร่วมมือให้เกิดประโยชนสูงสุดในการใช้ทรัพยากรร่วมกัน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และในกฎกระทรวงว่าด้วย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การรวมสถานศึกษาอาชีวศึกษา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. 2555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ประกาศในราชกิจจา</w:t>
      </w:r>
      <w:proofErr w:type="spellStart"/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นุเบกษา</w:t>
      </w:r>
      <w:proofErr w:type="spellEnd"/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เล่ม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129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ตอนที่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56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หน้า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18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27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มิถุนายน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2555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ประกาศรวมสถานศึกษา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6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แห่ง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ได้แก่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วิทยาลัยเทคนิคนครสวรรค์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วิทยาลัยอาชีวศึกษานครสวรรค์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วิทยาลัยก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ารอาชีพนครสวรรค์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วิทยาลัยเทคนิคก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แพงเพชร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วิทยาลัยเทคนิคพิจิตร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และวิทยาลัยเทคนิคอุทัยธานี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รวมเป็นสถาบันการอาชีวศึกษาภาคเหนือ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เป็นสถาบันอุดมศึกษาด้านวิชาชีพ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และเทคโนโลยี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มีวัตถุประสงค์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ให้การศึกษา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ส่งเสริมวิชาการ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และวิชาชีพชั้นสูงที่ช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นาญการปฏิบัติการสอน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การวิจัย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การถ่ายทอดวิทยาการและเทคโนโลยี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นุบ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ุง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ศาสนา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ศิลปะ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วัฒนธรรม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และอนุรักษ์สิ่งแวดล้อม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รวมทั้งให้บริการวิชาการและวิชาชีพแก่สังคม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F65A9" w:rsidRPr="00AF65A9" w:rsidRDefault="00AF65A9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:rsidR="00E10C5F" w:rsidRPr="00F67CA1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1.1.1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ส่วนราชการในสถาบันการอาชีวศึกษาภาคเหนือ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ประกอบด้วย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F67CA1" w:rsidRDefault="00E10C5F" w:rsidP="00E10C5F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1.1.1.1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นักงานผู้อ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นวยการสถาบัน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F67CA1" w:rsidRDefault="00E10C5F" w:rsidP="00E10C5F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1.1.1.2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นักยุทธศาสตร์การพัฒนาและความร่วมมือ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F67CA1" w:rsidRDefault="00E10C5F" w:rsidP="00E10C5F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1.1.1.3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นักพัฒนากิจการนักศึกษาและกิจการพิเศษ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F67CA1" w:rsidRDefault="00E10C5F" w:rsidP="00E10C5F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1.1.1.4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นักพัฒนาวิชาการและประกันคุณภาพการศึกษา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F67CA1" w:rsidRDefault="00E10C5F" w:rsidP="00E10C5F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1.1.1.5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ศูนย์วิจัยและพัฒนาการอาชีวศึกษา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1.1.1.6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นักงานอาชีวศึกษาบัณฑิต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และวิทยาลัยในสังกัด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6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สถานศึกษา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F65A9" w:rsidRPr="00AF65A9" w:rsidRDefault="00AF65A9" w:rsidP="00E10C5F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/>
          <w:sz w:val="18"/>
          <w:szCs w:val="18"/>
        </w:rPr>
      </w:pP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ปัจจุบันที่ท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การสถาบันการอาชีวศึกษาภาคเหนือ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เลขที่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155/1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หมู่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1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ถนนพหลโยธิน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บลนครสวรรค์ออก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เภอเมืองนครสวรรค์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จังหวัดนครสวรรค์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60000 </w:t>
      </w:r>
    </w:p>
    <w:p w:rsidR="00AF65A9" w:rsidRPr="00AF65A9" w:rsidRDefault="00AF65A9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E10C5F" w:rsidRPr="00F67CA1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1.1.2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คณะกรรมการสภาสถาบันการอาชีวศึกษาภาคเหนือ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ประกอบด้วย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F67CA1" w:rsidRDefault="00E10C5F" w:rsidP="00E10C5F">
      <w:pPr>
        <w:tabs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1.1.2.1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นายพันธุ์ศักดิ์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โรจนา</w:t>
      </w:r>
      <w:proofErr w:type="spellStart"/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กาศ</w:t>
      </w:r>
      <w:proofErr w:type="spellEnd"/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นายกสภาสถาบันการอาชีวศึกษาภาคเหนือ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Pr="00F67CA1" w:rsidRDefault="00E10C5F" w:rsidP="00E10C5F">
      <w:pPr>
        <w:tabs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1.1.2.2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นายสงวน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บุญปิยทัศน์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กรรมการสถาบันการอาชีวศึกษาภาคเหนือ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Pr="00F67CA1" w:rsidRDefault="00E10C5F" w:rsidP="00E10C5F">
      <w:pPr>
        <w:tabs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1.1.2.3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รองศาสตราจารย์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ดร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สมบัติ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นพรัก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กรรมการสถาบันการอาชีวศึกษาภาคเหนือ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Pr="00F67CA1" w:rsidRDefault="00E10C5F" w:rsidP="00E10C5F">
      <w:pPr>
        <w:tabs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1.1.2.4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นายสมคิด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บุญเทวี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กรรมการสถาบันการอาชีวศึกษาภาคเหนือ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Pr="00F67CA1" w:rsidRDefault="00E10C5F" w:rsidP="00E10C5F">
      <w:pPr>
        <w:tabs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1.1.2.5 </w:t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proofErr w:type="spellStart"/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มะณู</w:t>
      </w:r>
      <w:proofErr w:type="spellEnd"/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คุ้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ม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กล่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67CA1">
        <w:rPr>
          <w:rFonts w:ascii="TH SarabunPSK" w:hAnsi="TH SarabunPSK" w:cs="TH SarabunPSK"/>
          <w:color w:val="000000"/>
          <w:sz w:val="32"/>
          <w:szCs w:val="32"/>
          <w:cs/>
        </w:rPr>
        <w:t>กรรมการสถาบันการอาชีวศึกษาภาคเหนือ</w:t>
      </w:r>
      <w:r w:rsidRPr="00F67CA1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Pr="00BA2C38" w:rsidRDefault="00E10C5F" w:rsidP="00E10C5F">
      <w:pPr>
        <w:tabs>
          <w:tab w:val="left" w:pos="1418"/>
          <w:tab w:val="right" w:pos="9026"/>
        </w:tabs>
        <w:spacing w:after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AF65A9">
        <w:rPr>
          <w:rFonts w:ascii="TH SarabunPSK" w:hAnsi="TH SarabunPSK" w:cs="TH SarabunPSK"/>
          <w:color w:val="000000"/>
          <w:sz w:val="32"/>
          <w:szCs w:val="32"/>
        </w:rPr>
        <w:t>1.1.2.6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นายสุบิน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แพทย์รัตน์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กรรมการสถาบันการอาชีวศึกษาภาคเหนือ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Pr="00BA2C38" w:rsidRDefault="00E10C5F" w:rsidP="00E10C5F">
      <w:pPr>
        <w:tabs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F65A9">
        <w:rPr>
          <w:rFonts w:ascii="TH SarabunPSK" w:hAnsi="TH SarabunPSK" w:cs="TH SarabunPSK"/>
          <w:color w:val="000000"/>
          <w:sz w:val="32"/>
          <w:szCs w:val="32"/>
        </w:rPr>
        <w:t>1.1.2.7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F65A9">
        <w:rPr>
          <w:rFonts w:ascii="TH SarabunPSK" w:hAnsi="TH SarabunPSK" w:cs="TH SarabunPSK" w:hint="cs"/>
          <w:color w:val="000000"/>
          <w:sz w:val="32"/>
          <w:szCs w:val="32"/>
          <w:cs/>
        </w:rPr>
        <w:t>นาย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ชัด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อินทะสี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กรรมการสถาบันการอาชีวศึกษาภาคเหนือ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Default="00E10C5F" w:rsidP="00E10C5F">
      <w:pPr>
        <w:tabs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F65A9">
        <w:rPr>
          <w:rFonts w:ascii="TH SarabunPSK" w:hAnsi="TH SarabunPSK" w:cs="TH SarabunPSK"/>
          <w:color w:val="000000"/>
          <w:sz w:val="32"/>
          <w:szCs w:val="32"/>
        </w:rPr>
        <w:t>1.1.2.8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นายสรรเสริญ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นภาพร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กรรมการสถาบันการอาชีวศึกษาภาคเหนือ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Pr="00BA2C38" w:rsidRDefault="00E10C5F" w:rsidP="00E10C5F">
      <w:pPr>
        <w:tabs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F65A9">
        <w:rPr>
          <w:rFonts w:ascii="TH SarabunPSK" w:hAnsi="TH SarabunPSK" w:cs="TH SarabunPSK"/>
          <w:color w:val="000000"/>
          <w:sz w:val="32"/>
          <w:szCs w:val="32"/>
        </w:rPr>
        <w:t>1.1.2.9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นายคมกฤชช์</w:t>
      </w:r>
      <w:proofErr w:type="spellEnd"/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ธรรมรัตน์กุล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กรรมการสถาบันการอาชีวศึกษาภาคเหนือ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Pr="00BA2C38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F65A9">
        <w:rPr>
          <w:rFonts w:ascii="TH SarabunPSK" w:hAnsi="TH SarabunPSK" w:cs="TH SarabunPSK"/>
          <w:color w:val="000000"/>
          <w:sz w:val="32"/>
          <w:szCs w:val="32"/>
        </w:rPr>
        <w:t>1.1.2.10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นายสมคิด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พวงชื่น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กรรมการสถาบันการอาชีวศึกษาภาคเหนือ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F65A9">
        <w:rPr>
          <w:rFonts w:ascii="TH SarabunPSK" w:hAnsi="TH SarabunPSK" w:cs="TH SarabunPSK"/>
          <w:color w:val="000000"/>
          <w:sz w:val="32"/>
          <w:szCs w:val="32"/>
        </w:rPr>
        <w:t>1.1.2.11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นายสมชาย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เจนพานิช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กรรมการสถาบันการอาชีวศึกษาภาคเหนือ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AF65A9" w:rsidRPr="00BA2C38" w:rsidRDefault="00AF65A9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Pr="00BA2C38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1.1.3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ปัจจุบัน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ประกอบด้วย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BA2C38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1.1.3.1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นายสมคิด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บุญเทวี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นวยการสถาบันการอาชีวศึกษาภาคเหนือ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Pr="00BA2C38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1.1.3.2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นางพร</w:t>
      </w:r>
      <w:proofErr w:type="spellStart"/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ลินี</w:t>
      </w:r>
      <w:proofErr w:type="spellEnd"/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ชัยรัตน์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รองผู้อ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นวยการสถาบันการอาชีวศึกษาภาคเหนือ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Pr="00BA2C38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1.1.3.3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proofErr w:type="spellStart"/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มะณู</w:t>
      </w:r>
      <w:proofErr w:type="spellEnd"/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คุ้มกล่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รองผู้อ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นวยการสถาบันการอาชีวศึกษาภาคเหนือ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E10C5F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1.1.3.4 </w:t>
      </w:r>
      <w:r w:rsidR="00AF65A9">
        <w:rPr>
          <w:rFonts w:ascii="TH SarabunPSK" w:hAnsi="TH SarabunPSK" w:cs="TH SarabunPSK" w:hint="cs"/>
          <w:color w:val="000000"/>
          <w:sz w:val="32"/>
          <w:szCs w:val="32"/>
          <w:cs/>
        </w:rPr>
        <w:t>นายทองคำ ตินะลา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ผู้ช่วยผู้อ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นวยการสถาบันการอาชีวศึกษาภาคเหนือ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</w:p>
    <w:p w:rsidR="00DF162C" w:rsidRPr="00020857" w:rsidRDefault="00DF162C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14"/>
          <w:szCs w:val="14"/>
        </w:rPr>
      </w:pPr>
    </w:p>
    <w:p w:rsidR="00E10C5F" w:rsidRPr="00BA2C38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1.1.4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ผู้บริหารวิทยา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ลัยในสังกัดสถาบันการอาชีวศึกษาภ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คเหนือ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ประกอบด้วย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BA2C38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1.1.4.1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r w:rsidR="00AF65A9" w:rsidRPr="00BA2C38">
        <w:rPr>
          <w:rFonts w:ascii="TH SarabunPSK" w:hAnsi="TH SarabunPSK" w:cs="TH SarabunPSK"/>
          <w:color w:val="000000"/>
          <w:sz w:val="32"/>
          <w:szCs w:val="32"/>
          <w:cs/>
        </w:rPr>
        <w:t>สาคร</w:t>
      </w:r>
      <w:r w:rsidR="00AF65A9"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AF65A9" w:rsidRPr="00BA2C38">
        <w:rPr>
          <w:rFonts w:ascii="TH SarabunPSK" w:hAnsi="TH SarabunPSK" w:cs="TH SarabunPSK"/>
          <w:color w:val="000000"/>
          <w:sz w:val="32"/>
          <w:szCs w:val="32"/>
          <w:cs/>
        </w:rPr>
        <w:t>ศิ</w:t>
      </w:r>
      <w:proofErr w:type="spellEnd"/>
      <w:r w:rsidR="00AF65A9" w:rsidRPr="00BA2C38">
        <w:rPr>
          <w:rFonts w:ascii="TH SarabunPSK" w:hAnsi="TH SarabunPSK" w:cs="TH SarabunPSK"/>
          <w:color w:val="000000"/>
          <w:sz w:val="32"/>
          <w:szCs w:val="32"/>
          <w:cs/>
        </w:rPr>
        <w:t>ริวัฒนาโรจน์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นวยการวิทยาลัยเทคนิคนครสวรรค์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BA2C38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1.1.4.2 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r w:rsidR="00AF65A9">
        <w:rPr>
          <w:rFonts w:ascii="TH SarabunPSK" w:hAnsi="TH SarabunPSK" w:cs="TH SarabunPSK" w:hint="cs"/>
          <w:color w:val="000000"/>
          <w:sz w:val="32"/>
          <w:szCs w:val="32"/>
          <w:cs/>
        </w:rPr>
        <w:t>อาณัติชัย จัน</w:t>
      </w:r>
      <w:proofErr w:type="spellStart"/>
      <w:r w:rsidR="00AF65A9">
        <w:rPr>
          <w:rFonts w:ascii="TH SarabunPSK" w:hAnsi="TH SarabunPSK" w:cs="TH SarabunPSK" w:hint="cs"/>
          <w:color w:val="000000"/>
          <w:sz w:val="32"/>
          <w:szCs w:val="32"/>
          <w:cs/>
        </w:rPr>
        <w:t>ทิวาสน์</w:t>
      </w:r>
      <w:proofErr w:type="spellEnd"/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ผู้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นวยการวิทยาลัยอาชีวศึกษานครสวรรค์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BA2C38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1.1.4.3 </w:t>
      </w:r>
      <w:r w:rsidR="00AF65A9"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นางสาววารี ชีวะเจริญ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นวยการวิทยาลัยการอาชีพนครสวรรค์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BA2C38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1.1.4.4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r w:rsidR="00AF65A9">
        <w:rPr>
          <w:rFonts w:ascii="TH SarabunPSK" w:hAnsi="TH SarabunPSK" w:cs="TH SarabunPSK" w:hint="cs"/>
          <w:color w:val="000000"/>
          <w:sz w:val="32"/>
          <w:szCs w:val="32"/>
          <w:cs/>
        </w:rPr>
        <w:t>สถาพร โพธิ์หวี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นวยการวิทยาลัยเทคนิคก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แพงเพชร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AF65A9" w:rsidRDefault="00E10C5F" w:rsidP="00AF65A9">
      <w:pPr>
        <w:spacing w:after="0"/>
        <w:rPr>
          <w:rFonts w:ascii="TH SarabunPSK" w:hAnsi="TH SarabunPSK" w:cs="TH SarabunPSK"/>
          <w:sz w:val="32"/>
          <w:szCs w:val="32"/>
        </w:rPr>
      </w:pPr>
      <w:r w:rsidRPr="00AF65A9">
        <w:rPr>
          <w:rFonts w:ascii="TH SarabunPSK" w:hAnsi="TH SarabunPSK" w:cs="TH SarabunPSK"/>
          <w:sz w:val="32"/>
          <w:szCs w:val="32"/>
        </w:rPr>
        <w:tab/>
      </w:r>
      <w:r w:rsidRPr="00AF65A9">
        <w:rPr>
          <w:rFonts w:ascii="TH SarabunPSK" w:hAnsi="TH SarabunPSK" w:cs="TH SarabunPSK"/>
          <w:sz w:val="32"/>
          <w:szCs w:val="32"/>
        </w:rPr>
        <w:tab/>
        <w:t xml:space="preserve">1.1.4.5 </w:t>
      </w:r>
      <w:r w:rsidRPr="00AF65A9">
        <w:rPr>
          <w:rFonts w:ascii="TH SarabunPSK" w:hAnsi="TH SarabunPSK" w:cs="TH SarabunPSK"/>
          <w:sz w:val="32"/>
          <w:szCs w:val="32"/>
          <w:cs/>
        </w:rPr>
        <w:t>นาย</w:t>
      </w:r>
      <w:r w:rsidR="00AF65A9" w:rsidRPr="00AF65A9">
        <w:rPr>
          <w:rFonts w:ascii="TH SarabunPSK" w:hAnsi="TH SarabunPSK" w:cs="TH SarabunPSK"/>
          <w:sz w:val="32"/>
          <w:szCs w:val="32"/>
          <w:cs/>
        </w:rPr>
        <w:t xml:space="preserve">ชัยณรงค์ </w:t>
      </w:r>
      <w:proofErr w:type="spellStart"/>
      <w:r w:rsidR="00AF65A9" w:rsidRPr="00AF65A9">
        <w:rPr>
          <w:rFonts w:ascii="TH SarabunPSK" w:hAnsi="TH SarabunPSK" w:cs="TH SarabunPSK"/>
          <w:sz w:val="32"/>
          <w:szCs w:val="32"/>
          <w:cs/>
        </w:rPr>
        <w:t>คัชมาตย์</w:t>
      </w:r>
      <w:proofErr w:type="spellEnd"/>
      <w:r w:rsidR="00AF65A9">
        <w:rPr>
          <w:rFonts w:ascii="TH SarabunPSK" w:hAnsi="TH SarabunPSK" w:cs="TH SarabunPSK" w:hint="cs"/>
          <w:sz w:val="32"/>
          <w:szCs w:val="32"/>
          <w:cs/>
        </w:rPr>
        <w:tab/>
      </w:r>
      <w:r w:rsidR="00AF65A9">
        <w:rPr>
          <w:rFonts w:ascii="TH SarabunPSK" w:hAnsi="TH SarabunPSK" w:cs="TH SarabunPSK" w:hint="cs"/>
          <w:sz w:val="32"/>
          <w:szCs w:val="32"/>
          <w:cs/>
        </w:rPr>
        <w:tab/>
      </w:r>
      <w:r w:rsidR="00AF65A9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นวยการวิทยาลัยเทคนิคพิจิตร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020857" w:rsidRDefault="00E10C5F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1.1.4.6 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r w:rsidR="00AF65A9">
        <w:rPr>
          <w:rFonts w:ascii="TH SarabunPSK" w:hAnsi="TH SarabunPSK" w:cs="TH SarabunPSK" w:hint="cs"/>
          <w:color w:val="000000"/>
          <w:sz w:val="32"/>
          <w:szCs w:val="32"/>
          <w:cs/>
        </w:rPr>
        <w:t>ปรีชา การัก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ผู้อ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BA2C38">
        <w:rPr>
          <w:rFonts w:ascii="TH SarabunPSK" w:hAnsi="TH SarabunPSK" w:cs="TH SarabunPSK"/>
          <w:color w:val="000000"/>
          <w:sz w:val="32"/>
          <w:szCs w:val="32"/>
          <w:cs/>
        </w:rPr>
        <w:t>นวยการวิทยาลัยเทคนิคอุทัยธานี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020857" w:rsidRPr="00020857" w:rsidRDefault="00020857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18"/>
          <w:szCs w:val="18"/>
        </w:rPr>
      </w:pPr>
    </w:p>
    <w:p w:rsidR="00020857" w:rsidRDefault="00020857" w:rsidP="00CA781A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1.1.5</w:t>
      </w:r>
      <w:r w:rsidRPr="00BA2C38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CA781A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การเปิดสอนหลักสูตรเทคโนโลยีบัณฑิต</w:t>
      </w:r>
      <w:proofErr w:type="gramEnd"/>
      <w:r w:rsidRPr="00CA781A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(</w:t>
      </w:r>
      <w:proofErr w:type="spellStart"/>
      <w:r w:rsidRPr="00CA781A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ทล.บ</w:t>
      </w:r>
      <w:proofErr w:type="spellEnd"/>
      <w:r w:rsidRPr="00CA781A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.) ระดับปริญญาตรีสายเ</w:t>
      </w:r>
      <w:r w:rsidR="00CA781A" w:rsidRPr="00CA781A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ท</w:t>
      </w:r>
      <w:r w:rsidRPr="00CA781A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คโนโลยีหรือสายปฏิบัติการ</w:t>
      </w:r>
    </w:p>
    <w:p w:rsidR="00020857" w:rsidRDefault="00020857" w:rsidP="00020857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วิทยาลัยเทคนิคนครสวรรค์ 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เปิดสอน  สาขาวิชาเทคโนโลยีไฟฟ้า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สาขาวิชาเทคโนโลยียานยนต์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สาขาวิชาเทคโนโลยีการก่อสร้าง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สาขาวิชาเทคโนโลยีอิเล็กทรอนิกส์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วิทยาลัยอาชีวศึกษานครสวรรค์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เปิดสอน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สาขาวิชาการจัดการงานค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รม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สาขาวิชาคอมพิวเตอร์ธุรกิจ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สาขาวิชาออกแบบผลิตภัณฑ์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วิทยาลัยเทคนิคกำแพงเพชร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เปิดสอน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สาขาวิชาเทคโนโลยียานยนต์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สาขาวิชาเทคโนโลยีไฟฟ้า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สาขาวิชาเทคโนโลยีการผลิต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วิทยาลัยเทคนิคพิจิตร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เปิดสอน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สาขาวิชาเทคโนโลยีไฟฟ้า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วิทยาลัยเทคนิคอุทัยธานี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เปิดสอน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สาขาวิชาเทคโนโลยียานยนต์</w:t>
      </w:r>
    </w:p>
    <w:p w:rsidR="00020857" w:rsidRDefault="00020857" w:rsidP="00020857">
      <w:pPr>
        <w:tabs>
          <w:tab w:val="left" w:pos="709"/>
          <w:tab w:val="left" w:pos="1418"/>
          <w:tab w:val="left" w:pos="1843"/>
          <w:tab w:val="left" w:pos="2268"/>
          <w:tab w:val="left" w:pos="2694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สาขาวิชาเทคโนโลยีอิเล็กทรอนิกส์</w:t>
      </w:r>
    </w:p>
    <w:p w:rsidR="00AF65A9" w:rsidRPr="00AF65A9" w:rsidRDefault="00AF65A9" w:rsidP="00E10C5F">
      <w:pPr>
        <w:tabs>
          <w:tab w:val="left" w:pos="709"/>
          <w:tab w:val="left" w:pos="1418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</w:rPr>
      </w:pP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1.2 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วิสัยทัศน์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(Vision) </w:t>
      </w:r>
    </w:p>
    <w:p w:rsidR="00020857" w:rsidRDefault="00E10C5F" w:rsidP="00DF162C">
      <w:pPr>
        <w:pStyle w:val="a5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333333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F162C">
        <w:rPr>
          <w:rFonts w:ascii="TH SarabunPSK" w:hAnsi="TH SarabunPSK" w:cs="TH SarabunPSK"/>
          <w:color w:val="333333"/>
          <w:sz w:val="32"/>
          <w:szCs w:val="32"/>
          <w:cs/>
        </w:rPr>
        <w:t xml:space="preserve">สถาบันการอาชีวศึกษาภาคเหนือ 4 </w:t>
      </w:r>
      <w:r w:rsidR="00DF162C" w:rsidRPr="00DF162C">
        <w:rPr>
          <w:rFonts w:ascii="TH SarabunPSK" w:hAnsi="TH SarabunPSK" w:cs="TH SarabunPSK"/>
          <w:color w:val="333333"/>
          <w:sz w:val="32"/>
          <w:szCs w:val="32"/>
          <w:cs/>
        </w:rPr>
        <w:t>เป็นองค์กรที่ผลิตนวัตกรและพัฒนาสมรรถนะคน</w:t>
      </w:r>
      <w:r w:rsidR="00DF162C"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</w:t>
      </w:r>
      <w:r w:rsidR="00DF162C" w:rsidRPr="00DF162C">
        <w:rPr>
          <w:rFonts w:ascii="TH SarabunPSK" w:hAnsi="TH SarabunPSK" w:cs="TH SarabunPSK"/>
          <w:color w:val="333333"/>
          <w:sz w:val="32"/>
          <w:szCs w:val="32"/>
          <w:cs/>
        </w:rPr>
        <w:t>ให้มีคุณภาพมาตรฐานสากล</w:t>
      </w:r>
      <w:r w:rsidR="00DF162C"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</w:t>
      </w:r>
      <w:r w:rsidR="00DF162C" w:rsidRPr="00DF162C">
        <w:rPr>
          <w:rFonts w:ascii="TH SarabunPSK" w:hAnsi="TH SarabunPSK" w:cs="TH SarabunPSK"/>
          <w:color w:val="333333"/>
          <w:sz w:val="32"/>
          <w:szCs w:val="32"/>
          <w:cs/>
        </w:rPr>
        <w:t>เพื่อตอบสนองความต้องการกำลังคนของประเทศ</w:t>
      </w:r>
    </w:p>
    <w:p w:rsidR="001B63FA" w:rsidRPr="00DF162C" w:rsidRDefault="001B63FA" w:rsidP="00DF162C">
      <w:pPr>
        <w:pStyle w:val="a5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333333"/>
          <w:sz w:val="32"/>
          <w:szCs w:val="32"/>
        </w:rPr>
      </w:pPr>
    </w:p>
    <w:p w:rsidR="00AF65A9" w:rsidRDefault="00AF65A9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0"/>
          <w:szCs w:val="20"/>
        </w:rPr>
      </w:pPr>
    </w:p>
    <w:p w:rsidR="001B63FA" w:rsidRDefault="001B63FA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0"/>
          <w:szCs w:val="20"/>
        </w:rPr>
      </w:pPr>
    </w:p>
    <w:p w:rsidR="00CA781A" w:rsidRDefault="00CA781A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0"/>
          <w:szCs w:val="20"/>
        </w:rPr>
      </w:pPr>
    </w:p>
    <w:p w:rsidR="00CA781A" w:rsidRPr="00AF65A9" w:rsidRDefault="00CA781A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20"/>
          <w:szCs w:val="20"/>
        </w:rPr>
      </w:pP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1.3 </w:t>
      </w:r>
      <w:proofErr w:type="spellStart"/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พันธ</w:t>
      </w:r>
      <w:proofErr w:type="spellEnd"/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(Mission)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1.3.1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จัดการอาชีวศึกษาตามความต้องการของตลาดแรงงานทั้งในประเทศ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และต่างประเทศ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1.3.2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สร้างงานวิจัย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นวัตกรรม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สิ่งประดิษฐ์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และจัดองค์ความรู้สู่เชิงพาณิชย์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1.3.3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ให้บริการวิชาการ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และวิชาชีพเชิงสร้างสรรค์สู่ความเป็นเลิศ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(Specialist)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1.3.4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ทำนุบำรุงศาสนาศิลปวัฒนธรรม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และอนุรักษ์สิ่งแวดล้อม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1.3.5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บริหารจัดการตามหลัก</w:t>
      </w:r>
      <w:proofErr w:type="spellStart"/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ธรรมาภิ</w:t>
      </w:r>
      <w:proofErr w:type="spellEnd"/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บาล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1.3.6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สร้างความร่วมมือระหว่างสถานประกอบการ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องค์กรภาครัฐ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และเอกชน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ทั้งในประเทศ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และต่างประเทศ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1.3.7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พัฒนาครู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และบุคลากรทางการศึกษาให้มีคุณภาพ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1B63FA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Cs w:val="22"/>
        </w:rPr>
      </w:pP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1.4 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เป้าประสงค์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(Goal)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1.4.1 </w:t>
      </w:r>
      <w:r w:rsidRPr="00CA781A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นักศึกษามีคุณภาพสอดคล้องกับความต้องการของตลาดแรงงาน</w:t>
      </w:r>
      <w:r w:rsidR="00CA781A" w:rsidRPr="00CA781A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CA781A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ทั้งในประเทศและต่างประเทศ</w:t>
      </w:r>
      <w:r w:rsidRPr="00CA781A">
        <w:rPr>
          <w:rFonts w:ascii="TH SarabunPSK" w:hAnsi="TH SarabunPSK" w:cs="TH SarabunPSK"/>
          <w:color w:val="000000"/>
          <w:spacing w:val="-10"/>
          <w:sz w:val="32"/>
          <w:szCs w:val="32"/>
        </w:rPr>
        <w:t xml:space="preserve">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1.4.2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มีงานวิจัย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นวัตกรรม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สิ่งประดิษฐ์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ที่มีคุณภาพสู่เชิงพาณิชย์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1.4.3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มีการบริการวิชาการ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และวิชาชีพที่มีความเป็นเลิศตอบสนองความต้องการของตลาดแรงงาน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สังคม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และชุมชน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1.4.4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มีการสืบสานศิลปวัฒนธรรมไทย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และอนุรักษ์ฟื้นฟูสิ่งแวดล้อม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1.4.5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มีระบบการบริหารจัดการโดยใช้หลัก</w:t>
      </w:r>
      <w:proofErr w:type="spellStart"/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ธรรมาภิ</w:t>
      </w:r>
      <w:proofErr w:type="spellEnd"/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บาล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1.4.6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มีเครือข่ายการส่งเสริมการจัดการศึกษา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ทั้งในประเทศ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และต่างประเทศ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Default="00E10C5F" w:rsidP="00E10C5F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1.4.7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มีครู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และบุคลากรทางการศึกษาที่มีประสิทธิภาพ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และประสิทธิผล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1.5 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เอกลักษณ์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(Identity) </w:t>
      </w: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เป็นสถาบันแห่งความเชี่ยวชาญในอาชีพ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และสร้างสรรค์พัฒนานวัตกรรมสิ่งประดิษฐ์สู่ความเป็นเลิศ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B63FA" w:rsidRPr="001B63FA" w:rsidRDefault="001B63FA" w:rsidP="00E10C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</w:rPr>
      </w:pP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1.6 </w:t>
      </w:r>
      <w:proofErr w:type="spellStart"/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อัต</w:t>
      </w:r>
      <w:proofErr w:type="spellEnd"/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ลักษณ์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(Identities) </w:t>
      </w: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มีความคิดสร้างสรรค์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มีทักษะในอาชีพอย่างมีคุณภาพ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และรับผิดชอบต่อสังคม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B63FA" w:rsidRPr="001B63FA" w:rsidRDefault="001B63FA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18"/>
          <w:szCs w:val="18"/>
        </w:rPr>
      </w:pP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1.7 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สี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ธง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และต้นไม้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ประจำสถ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บันก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รอ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ชีวศึกษ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คเหนือ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๔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1.7.1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สี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และธงประจ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คือ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สีแดงอย่างเลือดหมู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ขนาดของธง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กว้าง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80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เซนติเมตร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ยาว</w:t>
      </w:r>
      <w:r w:rsidR="00F91351">
        <w:rPr>
          <w:rFonts w:ascii="TH SarabunPSK" w:hAnsi="TH SarabunPSK" w:cs="TH SarabunPSK"/>
          <w:color w:val="000000"/>
          <w:sz w:val="32"/>
          <w:szCs w:val="32"/>
        </w:rPr>
        <w:t xml:space="preserve"> 1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20 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เซนติ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เมตร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ความหมายของสีธง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คือ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ความเข้มแข็ง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มีพละก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ลัง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และพลังอ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นาจ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Default="001B63FA" w:rsidP="00AF65A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946A4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9187DC" wp14:editId="2015E049">
                <wp:simplePos x="0" y="0"/>
                <wp:positionH relativeFrom="page">
                  <wp:posOffset>2661920</wp:posOffset>
                </wp:positionH>
                <wp:positionV relativeFrom="paragraph">
                  <wp:posOffset>97155</wp:posOffset>
                </wp:positionV>
                <wp:extent cx="2093595" cy="1129665"/>
                <wp:effectExtent l="0" t="0" r="20955" b="13335"/>
                <wp:wrapNone/>
                <wp:docPr id="704" name="สี่เหลี่ยมผืนผ้า 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3595" cy="112966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04" o:spid="_x0000_s1026" style="position:absolute;margin-left:209.6pt;margin-top:7.65pt;width:164.85pt;height:88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" fillcolor="#c00000" strokecolor="#c0504d [3205]" strokeweight="2pt">
                <w10:wrap anchorx="page"/>
              </v:rect>
            </w:pict>
          </mc:Fallback>
        </mc:AlternateContent>
      </w:r>
      <w:r w:rsidRPr="005946A4"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660288" behindDoc="0" locked="0" layoutInCell="1" allowOverlap="1" wp14:anchorId="48D89067" wp14:editId="3728AD6A">
            <wp:simplePos x="0" y="0"/>
            <wp:positionH relativeFrom="column">
              <wp:posOffset>2207836</wp:posOffset>
            </wp:positionH>
            <wp:positionV relativeFrom="paragraph">
              <wp:posOffset>87535</wp:posOffset>
            </wp:positionV>
            <wp:extent cx="1142365" cy="1138555"/>
            <wp:effectExtent l="0" t="0" r="0" b="0"/>
            <wp:wrapNone/>
            <wp:docPr id="734" name="รูปภาพ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ใหม่สถาบัน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1138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5A9" w:rsidRPr="005946A4" w:rsidRDefault="00AF65A9" w:rsidP="00AF65A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F65A9" w:rsidRDefault="00AF65A9" w:rsidP="00AF65A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10C5F" w:rsidRDefault="00E10C5F" w:rsidP="00AF65A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AF65A9" w:rsidRPr="00AF65A9" w:rsidRDefault="00AF65A9" w:rsidP="00AF65A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พที่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1-1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สี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และธงประจ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</w:t>
      </w:r>
    </w:p>
    <w:p w:rsidR="00CA781A" w:rsidRDefault="00CA781A" w:rsidP="00E10C5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F2D5B"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1.7.2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ต้นไม้ประจ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คือ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ต้นประดู่แดง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Default="00AF65A9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2336" behindDoc="0" locked="0" layoutInCell="1" allowOverlap="1" wp14:anchorId="19A0ADB8" wp14:editId="443521CB">
            <wp:simplePos x="0" y="0"/>
            <wp:positionH relativeFrom="column">
              <wp:posOffset>1724660</wp:posOffset>
            </wp:positionH>
            <wp:positionV relativeFrom="paragraph">
              <wp:posOffset>-3810</wp:posOffset>
            </wp:positionV>
            <wp:extent cx="2173605" cy="1447800"/>
            <wp:effectExtent l="323850" t="323850" r="321945" b="323850"/>
            <wp:wrapNone/>
            <wp:docPr id="242" name="รูปภาพ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odiversity-162502-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3605" cy="14478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พที่</w:t>
      </w:r>
      <w:r w:rsidRPr="006F2D5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1-2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ต้นไม้ประจ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6F2D5B">
        <w:rPr>
          <w:rFonts w:ascii="TH SarabunPSK" w:hAnsi="TH SarabunPSK" w:cs="TH SarabunPSK"/>
          <w:color w:val="000000"/>
          <w:sz w:val="32"/>
          <w:szCs w:val="32"/>
          <w:cs/>
        </w:rPr>
        <w:t>สถาบันการอาชีวศึกษาภาคเหนือ</w:t>
      </w:r>
      <w:r w:rsidRPr="006F2D5B">
        <w:rPr>
          <w:rFonts w:ascii="TH SarabunPSK" w:hAnsi="TH SarabunPSK" w:cs="TH SarabunPSK"/>
          <w:color w:val="000000"/>
          <w:sz w:val="32"/>
          <w:szCs w:val="32"/>
        </w:rPr>
        <w:t xml:space="preserve"> 4</w:t>
      </w:r>
    </w:p>
    <w:p w:rsidR="00E10C5F" w:rsidRPr="006F2D5B" w:rsidRDefault="00E10C5F" w:rsidP="00E10C5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10C5F" w:rsidRDefault="00E10C5F" w:rsidP="00E10C5F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ประดู่แดง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ชื่อวิทยาศาสตร์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:</w:t>
      </w:r>
      <w:proofErr w:type="spellStart"/>
      <w:r w:rsidRPr="00197323">
        <w:rPr>
          <w:rFonts w:ascii="TH SarabunPSK" w:hAnsi="TH SarabunPSK" w:cs="TH SarabunPSK"/>
          <w:color w:val="000000"/>
          <w:sz w:val="32"/>
          <w:szCs w:val="32"/>
        </w:rPr>
        <w:t>Phyllocarpus</w:t>
      </w:r>
      <w:proofErr w:type="spellEnd"/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197323">
        <w:rPr>
          <w:rFonts w:ascii="TH SarabunPSK" w:hAnsi="TH SarabunPSK" w:cs="TH SarabunPSK"/>
          <w:color w:val="000000"/>
          <w:sz w:val="32"/>
          <w:szCs w:val="32"/>
        </w:rPr>
        <w:t>septentrionalis</w:t>
      </w:r>
      <w:proofErr w:type="spellEnd"/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Donn. Smith)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เป็นพรรณไม้ยืนต้น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ประดู่แดง</w:t>
      </w:r>
      <w:r w:rsidRPr="00197323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197323">
        <w:rPr>
          <w:rFonts w:ascii="TH SarabunPSK" w:hAnsi="TH SarabunPSK" w:cs="TH SarabunPSK"/>
          <w:sz w:val="32"/>
          <w:szCs w:val="32"/>
          <w:cs/>
        </w:rPr>
        <w:t>ชื่อวิทยาศาสตร์</w:t>
      </w:r>
      <w:r w:rsidRPr="00197323">
        <w:rPr>
          <w:rFonts w:ascii="TH SarabunPSK" w:hAnsi="TH SarabunPSK" w:cs="TH SarabunPSK"/>
          <w:sz w:val="32"/>
          <w:szCs w:val="32"/>
        </w:rPr>
        <w:t xml:space="preserve"> :</w:t>
      </w:r>
      <w:proofErr w:type="spellStart"/>
      <w:r w:rsidRPr="00197323">
        <w:rPr>
          <w:rFonts w:ascii="TH SarabunPSK" w:hAnsi="TH SarabunPSK" w:cs="TH SarabunPSK"/>
          <w:sz w:val="32"/>
          <w:szCs w:val="32"/>
        </w:rPr>
        <w:t>Phyllocarpus</w:t>
      </w:r>
      <w:proofErr w:type="spellEnd"/>
      <w:proofErr w:type="gramEnd"/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97323">
        <w:rPr>
          <w:rFonts w:ascii="TH SarabunPSK" w:hAnsi="TH SarabunPSK" w:cs="TH SarabunPSK"/>
          <w:sz w:val="32"/>
          <w:szCs w:val="32"/>
        </w:rPr>
        <w:t>septentrionalis</w:t>
      </w:r>
      <w:proofErr w:type="spellEnd"/>
      <w:r w:rsidRPr="00197323">
        <w:rPr>
          <w:rFonts w:ascii="TH SarabunPSK" w:hAnsi="TH SarabunPSK" w:cs="TH SarabunPSK"/>
          <w:sz w:val="32"/>
          <w:szCs w:val="32"/>
        </w:rPr>
        <w:t xml:space="preserve"> Donn. Smith) </w:t>
      </w:r>
      <w:r w:rsidRPr="00197323">
        <w:rPr>
          <w:rFonts w:ascii="TH SarabunPSK" w:hAnsi="TH SarabunPSK" w:cs="TH SarabunPSK"/>
          <w:sz w:val="32"/>
          <w:szCs w:val="32"/>
          <w:cs/>
        </w:rPr>
        <w:t>เป็นพรรณไม้ยืนต้นขนาดกลางถึงขนาดใหญ่มีความสูงประมาณ</w:t>
      </w:r>
      <w:r w:rsidRPr="00197323">
        <w:rPr>
          <w:rFonts w:ascii="TH SarabunPSK" w:hAnsi="TH SarabunPSK" w:cs="TH SarabunPSK"/>
          <w:sz w:val="32"/>
          <w:szCs w:val="32"/>
        </w:rPr>
        <w:t xml:space="preserve"> 10 -12 </w:t>
      </w:r>
      <w:r w:rsidRPr="00197323">
        <w:rPr>
          <w:rFonts w:ascii="TH SarabunPSK" w:hAnsi="TH SarabunPSK" w:cs="TH SarabunPSK"/>
          <w:sz w:val="32"/>
          <w:szCs w:val="32"/>
          <w:cs/>
        </w:rPr>
        <w:t>เมตร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ผิวเปลือกล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ต้นมีสีน้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sz w:val="32"/>
          <w:szCs w:val="32"/>
          <w:cs/>
        </w:rPr>
        <w:t>ตาลอ่อน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เรือนยอดแผ่กว้างกิ่งลู่ลง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197323">
        <w:rPr>
          <w:rFonts w:ascii="TH SarabunPSK" w:hAnsi="TH SarabunPSK" w:cs="TH SarabunPSK"/>
          <w:sz w:val="32"/>
          <w:szCs w:val="32"/>
          <w:cs/>
        </w:rPr>
        <w:t>ผลัดใบ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ใบเป็นรูปมนรีออกเป็นคู่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สลับกันตามล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sz w:val="32"/>
          <w:szCs w:val="32"/>
          <w:cs/>
        </w:rPr>
        <w:t>ต้น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ลักษณะของใบปลายแหลม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โคนใบมน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ขอบใบเรียบ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97323">
        <w:rPr>
          <w:rFonts w:ascii="TH SarabunPSK" w:hAnsi="TH SarabunPSK" w:cs="TH SarabunPSK"/>
          <w:sz w:val="32"/>
          <w:szCs w:val="32"/>
          <w:cs/>
        </w:rPr>
        <w:t>มีสีเขียว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ออกดอกเป็นช่อ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ช่อดอกสีแดงสด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ดอกจะบานไม่พร้อมกัน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จะทยอยกันบานไล่ขึ้นไปตั้งแต่โคนก้านช่อจนถึงปลายช่อ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เวลาบานจะแดงส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r w:rsidRPr="00197323">
        <w:rPr>
          <w:rFonts w:ascii="TH SarabunPSK" w:hAnsi="TH SarabunPSK" w:cs="TH SarabunPSK"/>
          <w:sz w:val="32"/>
          <w:szCs w:val="32"/>
          <w:cs/>
        </w:rPr>
        <w:t>พรั่งทั้งต้น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เกสรยาวยื่นออกมากลางดอก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ดอกมีกลิ่นหอม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ออกดอกช่วงเดือนมกราคม</w:t>
      </w:r>
      <w:r>
        <w:rPr>
          <w:rFonts w:ascii="TH SarabunPSK" w:hAnsi="TH SarabunPSK" w:cs="TH SarabunPSK"/>
          <w:sz w:val="32"/>
          <w:szCs w:val="32"/>
        </w:rPr>
        <w:t>-</w:t>
      </w:r>
      <w:r w:rsidRPr="00197323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ผลเป็นฝักแบนรูปขอบขนานโค้งเล็กน้อย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เมล็ดแบน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มีถิ่นก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sz w:val="32"/>
          <w:szCs w:val="32"/>
          <w:cs/>
        </w:rPr>
        <w:t>เนิดในประเทศกัวเตมาลา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pacing w:val="-10"/>
          <w:sz w:val="32"/>
          <w:szCs w:val="32"/>
          <w:cs/>
        </w:rPr>
        <w:t>ทวีปอเมริกาใต้</w:t>
      </w:r>
      <w:r w:rsidRPr="00197323">
        <w:rPr>
          <w:rFonts w:ascii="TH SarabunPSK" w:hAnsi="TH SarabunPSK" w:cs="TH SarabunPSK"/>
          <w:spacing w:val="-10"/>
          <w:sz w:val="32"/>
          <w:szCs w:val="32"/>
        </w:rPr>
        <w:t xml:space="preserve"> (</w:t>
      </w:r>
      <w:r w:rsidRPr="00197323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ประดู่แดง</w:t>
      </w:r>
      <w:r w:rsidRPr="00197323">
        <w:rPr>
          <w:rFonts w:ascii="TH SarabunPSK" w:hAnsi="TH SarabunPSK" w:cs="TH SarabunPSK"/>
          <w:b/>
          <w:bCs/>
          <w:spacing w:val="-10"/>
          <w:sz w:val="32"/>
          <w:szCs w:val="32"/>
        </w:rPr>
        <w:t xml:space="preserve">. </w:t>
      </w:r>
      <w:proofErr w:type="gramStart"/>
      <w:r w:rsidRPr="00197323">
        <w:rPr>
          <w:rFonts w:ascii="TH SarabunPSK" w:hAnsi="TH SarabunPSK" w:cs="TH SarabunPSK"/>
          <w:spacing w:val="-10"/>
          <w:sz w:val="32"/>
          <w:szCs w:val="32"/>
        </w:rPr>
        <w:t>[</w:t>
      </w:r>
      <w:r w:rsidRPr="00197323">
        <w:rPr>
          <w:rFonts w:ascii="TH SarabunPSK" w:hAnsi="TH SarabunPSK" w:cs="TH SarabunPSK"/>
          <w:spacing w:val="-10"/>
          <w:sz w:val="32"/>
          <w:szCs w:val="32"/>
          <w:cs/>
        </w:rPr>
        <w:t>ออนไลน์</w:t>
      </w:r>
      <w:r w:rsidRPr="00197323">
        <w:rPr>
          <w:rFonts w:ascii="TH SarabunPSK" w:hAnsi="TH SarabunPSK" w:cs="TH SarabunPSK"/>
          <w:spacing w:val="-10"/>
          <w:sz w:val="32"/>
          <w:szCs w:val="32"/>
        </w:rPr>
        <w:t>] 2559.</w:t>
      </w:r>
      <w:proofErr w:type="gramEnd"/>
      <w:r w:rsidRPr="00197323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proofErr w:type="gramStart"/>
      <w:r w:rsidRPr="00197323">
        <w:rPr>
          <w:rFonts w:ascii="TH SarabunPSK" w:hAnsi="TH SarabunPSK" w:cs="TH SarabunPSK"/>
          <w:spacing w:val="-10"/>
          <w:sz w:val="32"/>
          <w:szCs w:val="32"/>
        </w:rPr>
        <w:t>[</w:t>
      </w:r>
      <w:r w:rsidRPr="00197323">
        <w:rPr>
          <w:rFonts w:ascii="TH SarabunPSK" w:hAnsi="TH SarabunPSK" w:cs="TH SarabunPSK"/>
          <w:spacing w:val="-10"/>
          <w:sz w:val="32"/>
          <w:szCs w:val="32"/>
          <w:cs/>
        </w:rPr>
        <w:t>สืบค้นวันที่</w:t>
      </w:r>
      <w:r w:rsidRPr="00197323">
        <w:rPr>
          <w:rFonts w:ascii="TH SarabunPSK" w:hAnsi="TH SarabunPSK" w:cs="TH SarabunPSK"/>
          <w:spacing w:val="-10"/>
          <w:sz w:val="32"/>
          <w:szCs w:val="32"/>
        </w:rPr>
        <w:t xml:space="preserve"> 19 </w:t>
      </w:r>
      <w:r w:rsidRPr="00197323">
        <w:rPr>
          <w:rFonts w:ascii="TH SarabunPSK" w:hAnsi="TH SarabunPSK" w:cs="TH SarabunPSK"/>
          <w:spacing w:val="-10"/>
          <w:sz w:val="32"/>
          <w:szCs w:val="32"/>
          <w:cs/>
        </w:rPr>
        <w:t>ธันวาคม</w:t>
      </w:r>
      <w:r w:rsidRPr="00197323">
        <w:rPr>
          <w:rFonts w:ascii="TH SarabunPSK" w:hAnsi="TH SarabunPSK" w:cs="TH SarabunPSK"/>
          <w:spacing w:val="-10"/>
          <w:sz w:val="32"/>
          <w:szCs w:val="32"/>
        </w:rPr>
        <w:t>2559].</w:t>
      </w:r>
      <w:proofErr w:type="gramEnd"/>
      <w:r w:rsidRPr="00197323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197323">
        <w:rPr>
          <w:rFonts w:ascii="TH SarabunPSK" w:hAnsi="TH SarabunPSK" w:cs="TH SarabunPSK"/>
          <w:spacing w:val="-10"/>
          <w:sz w:val="32"/>
          <w:szCs w:val="32"/>
          <w:cs/>
        </w:rPr>
        <w:t>จ</w:t>
      </w:r>
      <w:r w:rsidRPr="00197323">
        <w:rPr>
          <w:rFonts w:ascii="TH SarabunPSK" w:hAnsi="TH SarabunPSK" w:cs="TH SarabunPSK" w:hint="cs"/>
          <w:spacing w:val="-10"/>
          <w:sz w:val="32"/>
          <w:szCs w:val="32"/>
          <w:cs/>
        </w:rPr>
        <w:t>าก</w:t>
      </w:r>
      <w:r w:rsidRPr="00197323">
        <w:rPr>
          <w:rFonts w:ascii="TH SarabunPSK" w:hAnsi="TH SarabunPSK" w:cs="TH SarabunPSK"/>
          <w:spacing w:val="-10"/>
          <w:sz w:val="32"/>
          <w:szCs w:val="32"/>
        </w:rPr>
        <w:t>https://th.wikipedia.org/wiki/)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เป็นไม้ป่าที่ต้องตรากตร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sz w:val="32"/>
          <w:szCs w:val="32"/>
          <w:cs/>
        </w:rPr>
        <w:t>กับความโหดร้ายของธรรมชาติที่มีทั้งแดดเผา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ฝนแล้ง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ลมแรง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sz w:val="32"/>
          <w:szCs w:val="32"/>
          <w:cs/>
        </w:rPr>
        <w:t>ป่าไหลหลาก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เป็นไม้หายาก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ปลูกให้รอด</w:t>
      </w:r>
      <w:r w:rsidR="00F91351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และโตยาก</w:t>
      </w:r>
      <w:r w:rsidR="00F91351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ซึ่งสถาบันการอาชีวศึกษาภาคเหนือ</w:t>
      </w:r>
      <w:r w:rsidRPr="00197323">
        <w:rPr>
          <w:rFonts w:ascii="TH SarabunPSK" w:hAnsi="TH SarabunPSK" w:cs="TH SarabunPSK"/>
          <w:sz w:val="32"/>
          <w:szCs w:val="32"/>
        </w:rPr>
        <w:t xml:space="preserve"> 4 </w:t>
      </w:r>
      <w:r>
        <w:rPr>
          <w:rFonts w:ascii="TH SarabunPSK" w:hAnsi="TH SarabunPSK" w:cs="TH SarabunPSK"/>
          <w:sz w:val="32"/>
          <w:szCs w:val="32"/>
          <w:cs/>
        </w:rPr>
        <w:t>ได้น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sz w:val="32"/>
          <w:szCs w:val="32"/>
          <w:cs/>
        </w:rPr>
        <w:t>มาเป็นสิริมงคล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เพื่อสร้างแรงบันดาลใจให้นักศึกษาของสถาบันฯ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เป็นผู้ที่มีความวิริยะ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อุตสาหะ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ใฝ่รู้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ทักษะวิชาชีพเป็นเลิศ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F91351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มีคุณธรรม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รับผิดชอบต่อหน้าที่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เป็นคนดีของสังคม</w:t>
      </w:r>
      <w:r w:rsidRPr="00197323">
        <w:rPr>
          <w:rFonts w:ascii="TH SarabunPSK" w:hAnsi="TH SarabunPSK" w:cs="TH SarabunPSK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sz w:val="32"/>
          <w:szCs w:val="32"/>
          <w:cs/>
        </w:rPr>
        <w:t>และประเทศชาต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</w:p>
    <w:p w:rsidR="00E10C5F" w:rsidRPr="00197323" w:rsidRDefault="00E10C5F" w:rsidP="00E10C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9732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1.8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รปรับกลยุทธ์ในก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รจัดก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รเรียนก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รสอนของสถ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บันก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รอ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ชีวศึกษ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1973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เหนือ</w:t>
      </w:r>
      <w:r w:rsidRPr="0019732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ให้ก้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1973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วสู่</w:t>
      </w:r>
      <w:r w:rsidRPr="0019732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gramStart"/>
      <w:r w:rsidRPr="0019732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“ </w:t>
      </w:r>
      <w:r w:rsidRPr="001973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โมเดล</w:t>
      </w:r>
      <w:proofErr w:type="gramEnd"/>
      <w:r w:rsidRPr="0019732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ประเทศไทย</w:t>
      </w:r>
      <w:r w:rsidRPr="0019732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4.0” </w:t>
      </w:r>
    </w:p>
    <w:p w:rsidR="00E10C5F" w:rsidRPr="00197323" w:rsidRDefault="00E10C5F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นักศึกษาของสถาบันฯ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จะต้องมีความรู้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และความเข้าใจในการที่จะพัฒนาตนเอง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เพื่อเตรียม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ความ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พร้อมที่ก้าวจะไปสู่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“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โมเดลประเทศไทย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4.0” 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ดังที่รัฐบาลได้ก</w:t>
      </w:r>
      <w:r w:rsidRPr="0019732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หนดนโยบาย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และแผนในการพัฒนาประเทศ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ตั้งแต่ปี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พ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>.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ศ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. </w:t>
      </w:r>
      <w:r w:rsidRPr="0019732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2561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เป็นต้นไป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โดยเฉพาะนักศึกษาที่เรียนในสายอาชีพ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และสายเทคโนโลยีหรือสายปฏิบัติกา</w:t>
      </w:r>
      <w:r w:rsidRPr="0019732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ร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นั้น</w:t>
      </w:r>
      <w:r w:rsidRPr="0019732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จะเป็นก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ลังส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คัญในการช่วยขับเคลื่อนการพัฒนาประเทศให้บรรลุผลตามเป้าหมาย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ซึ่งนักศึกษาควรจะมีความรู้ข้อมูลที่มาของโมเดลประเทศไทย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ประเทศไทยมีการปรับโมเดลเศรษฐกิจอยู่หลายครั้ง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เริ่มจาก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โมเดลประเทศไทย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1.0”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ที่เน้น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ภาคการเกษตร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ไปสู่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โมเดลประเทศไทย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2.0”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ที่เน้นอุตสาหกรรมเบา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และก้าวสู่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โมเดลประเทศไทย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3.0”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ในปัจจุบันที่เน้นอุตสาหกรรมหนัก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แต่โมเดลประเทศไทย</w:t>
      </w:r>
      <w:r w:rsidR="00F91351">
        <w:rPr>
          <w:rFonts w:ascii="TH SarabunPSK" w:hAnsi="TH SarabunPSK" w:cs="TH SarabunPSK"/>
          <w:color w:val="000000"/>
          <w:sz w:val="32"/>
          <w:szCs w:val="32"/>
        </w:rPr>
        <w:t xml:space="preserve"> 3.0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นั้น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นอกจากต้องเผชิญกับกับดักประเทศรายได้ปานกลางแล้ว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ยังต้องเผชิญกับ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="00F91351">
        <w:rPr>
          <w:rFonts w:ascii="TH SarabunPSK" w:hAnsi="TH SarabunPSK" w:cs="TH SarabunPSK"/>
          <w:color w:val="000000"/>
          <w:sz w:val="32"/>
          <w:szCs w:val="32"/>
          <w:cs/>
        </w:rPr>
        <w:t>กับดักความเหลื่อมล้</w:t>
      </w:r>
      <w:r w:rsidR="00F91351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ของความมั่งคั่ง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กับดักความไม่สมดุลในการพัฒนา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กับดักเหล่านี้เป็นประเด็นที่ท้าทายรัฐบาล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ในการปฏิรูปโครงสร้างเศรษฐกิจ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เพื่อก้าวข้าม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3.0”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ไปสู่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4.0</w:t>
      </w:r>
      <w:r w:rsidR="00F91351">
        <w:rPr>
          <w:rFonts w:ascii="TH SarabunPSK" w:hAnsi="TH SarabunPSK" w:cs="TH SarabunPSK"/>
          <w:color w:val="000000"/>
          <w:sz w:val="32"/>
          <w:szCs w:val="32"/>
        </w:rPr>
        <w:t>”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B63FA" w:rsidRPr="001B63FA" w:rsidRDefault="001B63FA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E10C5F" w:rsidRPr="0019732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กระบวนทัศน์ในการพัฒนาประเทศ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ภายใต้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4.0”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3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ประเด็นที่ส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คัญ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19732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1.8.1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เป็นจุดเริ่มต้นของยุทธศาสตร์ชาติ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20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ในการขับเคลื่อนไปสู่การเป็นประเทศที่มั่งคั่ง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มั่นคง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และยั่งยืน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อย่างเป็นรูปธรรม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19732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1.8.2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เป็น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“Reform in Action”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ที่มีการผลักดันการปฏิรูปโครงสร้างเศรษฐกิจ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การปฏิรูปการวิจัยและการพัฒนา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และการปฏิรูปการศึกษาไปพร้อมๆ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กัน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Default="00E10C5F" w:rsidP="00E10C5F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1.8.3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เป็นการผนึกก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ลังของทุกภาคส่วนภายใต้แนวคิด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ประชารัฐ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โดยเป็นประชารัฐที่ผนึกก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ลังกับเครือข่ายพันธมิตรทางธุรกิจ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การวิจัยพัฒนา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และบุคลากรระดับโลก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ภายใต้หลักปรัชญาเศรษฐกิจพอเพียงของการ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รู้จักเติม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รู้จักพอ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97323">
        <w:rPr>
          <w:rFonts w:ascii="TH SarabunPSK" w:hAnsi="TH SarabunPSK" w:cs="TH SarabunPSK"/>
          <w:color w:val="000000"/>
          <w:sz w:val="32"/>
          <w:szCs w:val="32"/>
          <w:cs/>
        </w:rPr>
        <w:t>และรู้จักปัน</w:t>
      </w:r>
      <w:r w:rsidRPr="00197323">
        <w:rPr>
          <w:rFonts w:ascii="TH SarabunPSK" w:hAnsi="TH SarabunPSK" w:cs="TH SarabunPSK"/>
          <w:color w:val="000000"/>
          <w:sz w:val="32"/>
          <w:szCs w:val="32"/>
        </w:rPr>
        <w:t>”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4.0”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จึงเป็นการพัฒนา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เครื่องยนต์เพื่อขับเคลื่อนการเติบโตทางเศรษฐกิจชุดใหม่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” (New Engines of Growth)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ด้วยการแปลง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ความได้เปรียบเชิงเปรียบเทียบ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ของประเทศที่มีอยู่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ด้าน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คือ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ความหลากหลายเชิงชีวภาพ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ความหลากหลายเชิงวัฒนธรรม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ให้เป็น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ความได้เปรียบ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ในเชิงแข่งขัน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โดยการเติมเต็มด้วยวิทยาการ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ความคิดสร้างสรรค์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นวัตกรรม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วิทยาศาสตร์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และการวิจัยและพัฒนา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แล้วต่อยอดความได้เปรียบเชิงเปรียบเทียบเป็น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“5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กลุ่มเทคโนโลยีและอุตสาหกรรมเป้าหมาย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ประกอบด้วย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กลุ่มอาหาร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เกษตร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และเทคโนโลยีชีวภาพ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(Food, Agriculture &amp; Bio-Tech)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กลุ่มสาธารณสุข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สุขภาพ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และเทคโนโลยีทางการแพทย์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(Health, Wellness &amp; Bio-Med)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3)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กลุ่มเครื่องมืออุปกรณ์อัจฉริยะ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หุ่นยนต์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และระบบเครื่องกลที่ใช้ระบบอิเล็กทรอนิกส์ควบคุม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(Smart Devices, Robotics &amp; Mechatronics)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4)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กลุ่มดิจิตอล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เทคโนโลยีอินเตอร์เน็ตที่เชื่อมต่อและบังคับอุปกรณ์ต่างๆ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ปัญญาประดิษฐ์และเทคโนโลยีสมองกลฝังตัว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(Digital, 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</w:rPr>
        <w:t>IoT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, Artificial Intelligence &amp; Embedded Technology)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5)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กลุ่มอุตสาหกรรมสร้างสรรค์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วัฒนธรรม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และบริการที่มีมูลค่าสูง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(Creative, Culture &amp; High Value Services)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ทั้ง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5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กลุ่มเทคโนโลยีและอุตสาหกรรมเป้าหมาย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จะเป็น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แพลท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ฟอร์มในการสร้าง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“New Startups”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ต่างๆมากมาย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อาทิ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เทคโนโลยีการเกษตร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</w:rPr>
        <w:t>Agritech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เทคโนโลยีอาหาร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</w:rPr>
        <w:t>Foodtech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ในกลุ่มที่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1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เทคโนโลยีสุขภาพ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</w:rPr>
        <w:t>Healthtech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เทคโนโลยีการแพทย์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</w:rPr>
        <w:t>Meditech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สปา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ในกลุ่มที่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เทคโนโลยีหุ่นยนต์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</w:rPr>
        <w:t>Robotech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ในกลุ่มที่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3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เทคโนโลยีด้านการเงิน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(Fintech)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อุปกรณ์เชื่อมต่อออนไลน์โดยไม่ต้องใช้คน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</w:rPr>
        <w:t>IoT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เทคโนโลยีการศึกษา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</w:rPr>
        <w:t>Edtech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อี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>–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มาร์เก็ตเพลส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(E–Marketplace)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อี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คอมเมิร์ซ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(E–Commerce)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ในกลุ่มที่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4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เทคโนโลยีการออกแบบ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</w:rPr>
        <w:t>Designtech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ธุรกิจ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ไลฟ์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สไตล์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(Lifestyle Business)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เทคโนโลยีการท่องเที่ยว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A62193">
        <w:rPr>
          <w:rFonts w:ascii="TH SarabunPSK" w:hAnsi="TH SarabunPSK" w:cs="TH SarabunPSK"/>
          <w:color w:val="000000"/>
          <w:sz w:val="32"/>
          <w:szCs w:val="32"/>
        </w:rPr>
        <w:t>Traveltech</w:t>
      </w:r>
      <w:proofErr w:type="spell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</w:p>
    <w:p w:rsidR="00E10C5F" w:rsidRDefault="00E10C5F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ในกลุ่มที่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5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การเพิ่มประสิทธิภาพการบริการ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(Service Enhancing)</w:t>
      </w:r>
    </w:p>
    <w:p w:rsidR="00CA781A" w:rsidRDefault="00CA781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CA781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3360" behindDoc="0" locked="0" layoutInCell="1" allowOverlap="1" wp14:anchorId="3453D3BD" wp14:editId="0EEED2FA">
            <wp:simplePos x="0" y="0"/>
            <wp:positionH relativeFrom="column">
              <wp:posOffset>85725</wp:posOffset>
            </wp:positionH>
            <wp:positionV relativeFrom="paragraph">
              <wp:posOffset>-103505</wp:posOffset>
            </wp:positionV>
            <wp:extent cx="5744845" cy="7858125"/>
            <wp:effectExtent l="0" t="0" r="8255" b="952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0924173737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7" b="1594"/>
                    <a:stretch/>
                  </pic:blipFill>
                  <pic:spPr bwMode="auto">
                    <a:xfrm>
                      <a:off x="0" y="0"/>
                      <a:ext cx="5744845" cy="7858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1B63FA" w:rsidRDefault="001B63F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1B63FA" w:rsidRDefault="001B63F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1B63FA" w:rsidRDefault="001B63F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1B63FA" w:rsidRDefault="001B63F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1B63FA" w:rsidRDefault="001B63F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1B63FA" w:rsidRDefault="001B63F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1B63FA" w:rsidRDefault="001B63F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1B63FA" w:rsidRDefault="001B63F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1B63FA" w:rsidRDefault="001B63FA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F162C" w:rsidRDefault="00DF162C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10C5F" w:rsidRDefault="00E10C5F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ที่มา</w:t>
      </w:r>
      <w:r w:rsidRPr="00A6219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A621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ประเทศไทย</w:t>
      </w:r>
      <w:r w:rsidRPr="00A6219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4.0 Thailand 4.0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proofErr w:type="gramStart"/>
      <w:r w:rsidRPr="00A62193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ออนไลน์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>] 2559.</w:t>
      </w:r>
      <w:proofErr w:type="gram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A62193">
        <w:rPr>
          <w:rFonts w:ascii="TH SarabunPSK" w:hAnsi="TH SarabunPSK" w:cs="TH SarabunPSK"/>
          <w:color w:val="000000"/>
          <w:sz w:val="32"/>
          <w:szCs w:val="32"/>
        </w:rPr>
        <w:t>[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สืบค้นวันที่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19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ธันวาคม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2559].</w:t>
      </w:r>
      <w:proofErr w:type="gramEnd"/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10C5F" w:rsidRPr="00A62193" w:rsidRDefault="00E10C5F" w:rsidP="00E10C5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http://www.admissionpremium.com/news/1377 </w:t>
      </w:r>
    </w:p>
    <w:p w:rsidR="00B53BDE" w:rsidRPr="00DF162C" w:rsidRDefault="00E10C5F" w:rsidP="00DF162C">
      <w:pPr>
        <w:tabs>
          <w:tab w:val="left" w:pos="709"/>
          <w:tab w:val="left" w:pos="1418"/>
          <w:tab w:val="left" w:pos="2127"/>
          <w:tab w:val="left" w:pos="2977"/>
          <w:tab w:val="left" w:pos="5954"/>
          <w:tab w:val="right" w:pos="9026"/>
        </w:tabs>
        <w:jc w:val="center"/>
        <w:rPr>
          <w:rFonts w:ascii="TH SarabunPSK" w:hAnsi="TH SarabunPSK" w:cs="TH SarabunPSK"/>
          <w:sz w:val="32"/>
          <w:szCs w:val="32"/>
        </w:rPr>
      </w:pPr>
      <w:r w:rsidRPr="00A621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แผนภูมิที่</w:t>
      </w:r>
      <w:r w:rsidRPr="00A6219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1-1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แสดงกระบวนการพัฒนาขีดความสามารถของประเทศไทย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ไปสู่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Pr="00A62193">
        <w:rPr>
          <w:rFonts w:ascii="TH SarabunPSK" w:hAnsi="TH SarabunPSK" w:cs="TH SarabunPSK"/>
          <w:color w:val="000000"/>
          <w:sz w:val="32"/>
          <w:szCs w:val="32"/>
          <w:cs/>
        </w:rPr>
        <w:t>ประเทศไทย</w:t>
      </w:r>
      <w:r w:rsidRPr="00A62193">
        <w:rPr>
          <w:rFonts w:ascii="TH SarabunPSK" w:hAnsi="TH SarabunPSK" w:cs="TH SarabunPSK"/>
          <w:color w:val="000000"/>
          <w:sz w:val="32"/>
          <w:szCs w:val="32"/>
        </w:rPr>
        <w:t xml:space="preserve"> 4.0 ”</w:t>
      </w:r>
    </w:p>
    <w:sectPr w:rsidR="00B53BDE" w:rsidRPr="00DF162C" w:rsidSect="00E10C5F">
      <w:headerReference w:type="default" r:id="rId10"/>
      <w:footerReference w:type="default" r:id="rId11"/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E09" w:rsidRDefault="00530E09" w:rsidP="00020857">
      <w:pPr>
        <w:spacing w:after="0" w:line="240" w:lineRule="auto"/>
      </w:pPr>
      <w:r>
        <w:separator/>
      </w:r>
    </w:p>
  </w:endnote>
  <w:endnote w:type="continuationSeparator" w:id="0">
    <w:p w:rsidR="00530E09" w:rsidRDefault="00530E09" w:rsidP="0002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3FA" w:rsidRDefault="001B63FA" w:rsidP="001B63FA">
    <w:pPr>
      <w:pStyle w:val="a8"/>
      <w:shd w:val="clear" w:color="auto" w:fill="F4B083"/>
      <w:jc w:val="right"/>
    </w:pPr>
    <w:r>
      <w:t xml:space="preserve">| </w:t>
    </w:r>
    <w:r w:rsidRPr="000A1B14">
      <w:rPr>
        <w:rFonts w:ascii="TH SarabunPSK" w:hAnsi="TH SarabunPSK" w:cs="TH SarabunPSK"/>
        <w:sz w:val="28"/>
      </w:rPr>
      <w:fldChar w:fldCharType="begin"/>
    </w:r>
    <w:r w:rsidRPr="000A1B14">
      <w:rPr>
        <w:rFonts w:ascii="TH SarabunPSK" w:hAnsi="TH SarabunPSK" w:cs="TH SarabunPSK"/>
        <w:sz w:val="28"/>
      </w:rPr>
      <w:instrText xml:space="preserve"> PAGE   \* MERGEFORMAT </w:instrText>
    </w:r>
    <w:r w:rsidRPr="000A1B14">
      <w:rPr>
        <w:rFonts w:ascii="TH SarabunPSK" w:hAnsi="TH SarabunPSK" w:cs="TH SarabunPSK"/>
        <w:sz w:val="28"/>
      </w:rPr>
      <w:fldChar w:fldCharType="separate"/>
    </w:r>
    <w:r w:rsidR="00E93678">
      <w:rPr>
        <w:rFonts w:ascii="TH SarabunPSK" w:hAnsi="TH SarabunPSK" w:cs="TH SarabunPSK"/>
        <w:noProof/>
        <w:sz w:val="28"/>
      </w:rPr>
      <w:t>6</w:t>
    </w:r>
    <w:r w:rsidRPr="000A1B14">
      <w:rPr>
        <w:rFonts w:ascii="TH SarabunPSK" w:hAnsi="TH SarabunPSK" w:cs="TH SarabunPSK"/>
        <w:noProof/>
        <w:sz w:val="28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E09" w:rsidRDefault="00530E09" w:rsidP="00020857">
      <w:pPr>
        <w:spacing w:after="0" w:line="240" w:lineRule="auto"/>
      </w:pPr>
      <w:r>
        <w:separator/>
      </w:r>
    </w:p>
  </w:footnote>
  <w:footnote w:type="continuationSeparator" w:id="0">
    <w:p w:rsidR="00530E09" w:rsidRDefault="00530E09" w:rsidP="00020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857" w:rsidRDefault="001B63FA" w:rsidP="00020857">
    <w:pPr>
      <w:pStyle w:val="a6"/>
      <w:ind w:left="-284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F8987A3" wp14:editId="3A255BF2">
              <wp:simplePos x="0" y="0"/>
              <wp:positionH relativeFrom="column">
                <wp:posOffset>213995</wp:posOffset>
              </wp:positionH>
              <wp:positionV relativeFrom="paragraph">
                <wp:posOffset>-120650</wp:posOffset>
              </wp:positionV>
              <wp:extent cx="5905500" cy="295275"/>
              <wp:effectExtent l="0" t="0" r="0" b="9525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857" w:rsidRPr="00045A34" w:rsidRDefault="00020857" w:rsidP="001B63FA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045A34"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t xml:space="preserve">สถาบันการอาชีวศึกษาภาคเหนือ  </w:t>
                          </w:r>
                          <w:r w:rsidRPr="00045A34">
                            <w:rPr>
                              <w:rFonts w:ascii="TH SarabunPSK" w:hAnsi="TH SarabunPSK" w:cs="TH SarabunPSK"/>
                              <w:sz w:val="28"/>
                            </w:rPr>
                            <w:t>4</w:t>
                          </w:r>
                          <w:r w:rsidR="001B63FA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Institute of Vocational Education Northern Region 4</w:t>
                          </w:r>
                        </w:p>
                        <w:p w:rsidR="00020857" w:rsidRPr="00045A34" w:rsidRDefault="00020857" w:rsidP="00020857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6.85pt;margin-top:-9.5pt;width:465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HaswIAALk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" filled="f" stroked="f">
              <v:textbox>
                <w:txbxContent>
                  <w:p w:rsidR="00020857" w:rsidRPr="00045A34" w:rsidRDefault="00020857" w:rsidP="001B63FA">
                    <w:pPr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045A34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สถาบันการอาชีวศึกษาภาคเหนือ  </w:t>
                    </w:r>
                    <w:r w:rsidRPr="00045A34">
                      <w:rPr>
                        <w:rFonts w:ascii="TH SarabunPSK" w:hAnsi="TH SarabunPSK" w:cs="TH SarabunPSK"/>
                        <w:sz w:val="28"/>
                      </w:rPr>
                      <w:t>4</w:t>
                    </w:r>
                    <w:r w:rsidR="001B63FA">
                      <w:rPr>
                        <w:rFonts w:ascii="TH SarabunPSK" w:hAnsi="TH SarabunPSK" w:cs="TH SarabunPSK"/>
                        <w:sz w:val="28"/>
                      </w:rPr>
                      <w:t xml:space="preserve"> Institute of Vocational Education Northern Region 4</w:t>
                    </w:r>
                  </w:p>
                  <w:p w:rsidR="00020857" w:rsidRPr="00045A34" w:rsidRDefault="00020857" w:rsidP="00020857">
                    <w:pPr>
                      <w:rPr>
                        <w:rFonts w:ascii="TH SarabunPSK" w:hAnsi="TH SarabunPSK" w:cs="TH SarabunPSK"/>
                        <w:sz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521FE1B8" wp14:editId="2C234136">
          <wp:simplePos x="0" y="0"/>
          <wp:positionH relativeFrom="column">
            <wp:posOffset>318135</wp:posOffset>
          </wp:positionH>
          <wp:positionV relativeFrom="paragraph">
            <wp:posOffset>-155575</wp:posOffset>
          </wp:positionV>
          <wp:extent cx="379730" cy="379730"/>
          <wp:effectExtent l="0" t="0" r="1270" b="1270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73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0857" w:rsidRDefault="001B63F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676468" wp14:editId="4583AC8B">
              <wp:simplePos x="0" y="0"/>
              <wp:positionH relativeFrom="column">
                <wp:posOffset>896608</wp:posOffset>
              </wp:positionH>
              <wp:positionV relativeFrom="paragraph">
                <wp:posOffset>3870</wp:posOffset>
              </wp:positionV>
              <wp:extent cx="4528868" cy="0"/>
              <wp:effectExtent l="0" t="0" r="24130" b="19050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52886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7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6pt,.3pt" to="427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" strokecolor="black [3040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5F"/>
    <w:rsid w:val="000059FB"/>
    <w:rsid w:val="00020857"/>
    <w:rsid w:val="001B63FA"/>
    <w:rsid w:val="00530E09"/>
    <w:rsid w:val="00AF65A9"/>
    <w:rsid w:val="00B53BDE"/>
    <w:rsid w:val="00C40C7E"/>
    <w:rsid w:val="00CA781A"/>
    <w:rsid w:val="00DF162C"/>
    <w:rsid w:val="00E10C5F"/>
    <w:rsid w:val="00E93678"/>
    <w:rsid w:val="00ED6C1E"/>
    <w:rsid w:val="00F9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5F"/>
  </w:style>
  <w:style w:type="paragraph" w:styleId="3">
    <w:name w:val="heading 3"/>
    <w:basedOn w:val="a"/>
    <w:link w:val="30"/>
    <w:uiPriority w:val="9"/>
    <w:qFormat/>
    <w:rsid w:val="00AF65A9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C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10C5F"/>
    <w:rPr>
      <w:rFonts w:ascii="Tahoma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uiPriority w:val="9"/>
    <w:rsid w:val="00AF65A9"/>
    <w:rPr>
      <w:rFonts w:ascii="Angsana New" w:eastAsia="Times New Roman" w:hAnsi="Angsana New" w:cs="Angsana New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DF162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header"/>
    <w:basedOn w:val="a"/>
    <w:link w:val="a7"/>
    <w:uiPriority w:val="99"/>
    <w:unhideWhenUsed/>
    <w:rsid w:val="00020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20857"/>
  </w:style>
  <w:style w:type="paragraph" w:styleId="a8">
    <w:name w:val="footer"/>
    <w:basedOn w:val="a"/>
    <w:link w:val="a9"/>
    <w:uiPriority w:val="99"/>
    <w:unhideWhenUsed/>
    <w:rsid w:val="00020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20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5F"/>
  </w:style>
  <w:style w:type="paragraph" w:styleId="3">
    <w:name w:val="heading 3"/>
    <w:basedOn w:val="a"/>
    <w:link w:val="30"/>
    <w:uiPriority w:val="9"/>
    <w:qFormat/>
    <w:rsid w:val="00AF65A9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C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10C5F"/>
    <w:rPr>
      <w:rFonts w:ascii="Tahoma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uiPriority w:val="9"/>
    <w:rsid w:val="00AF65A9"/>
    <w:rPr>
      <w:rFonts w:ascii="Angsana New" w:eastAsia="Times New Roman" w:hAnsi="Angsana New" w:cs="Angsana New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DF162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header"/>
    <w:basedOn w:val="a"/>
    <w:link w:val="a7"/>
    <w:uiPriority w:val="99"/>
    <w:unhideWhenUsed/>
    <w:rsid w:val="00020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20857"/>
  </w:style>
  <w:style w:type="paragraph" w:styleId="a8">
    <w:name w:val="footer"/>
    <w:basedOn w:val="a"/>
    <w:link w:val="a9"/>
    <w:uiPriority w:val="99"/>
    <w:unhideWhenUsed/>
    <w:rsid w:val="000208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20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5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2020-11-11T08:12:00Z</cp:lastPrinted>
  <dcterms:created xsi:type="dcterms:W3CDTF">2020-06-26T08:30:00Z</dcterms:created>
  <dcterms:modified xsi:type="dcterms:W3CDTF">2020-11-11T08:12:00Z</dcterms:modified>
</cp:coreProperties>
</file>